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6F" w:rsidRPr="005A5592" w:rsidRDefault="00C82A6F" w:rsidP="00C82A6F">
      <w:pPr>
        <w:ind w:left="567" w:hanging="567"/>
        <w:jc w:val="center"/>
        <w:rPr>
          <w:rFonts w:ascii="Sylfaen" w:hAnsi="Sylfaen"/>
          <w:color w:val="000000" w:themeColor="text1"/>
          <w:sz w:val="28"/>
          <w:szCs w:val="28"/>
        </w:rPr>
      </w:pP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ОПРОСНЫЙ ЛИСТ №</w:t>
      </w:r>
      <w:r w:rsidRPr="00617E23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 </w:t>
      </w:r>
      <w:proofErr w:type="gramStart"/>
      <w:r w:rsidRPr="001175CE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4  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I.</w:t>
      </w:r>
      <w:r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6</w:t>
      </w:r>
      <w:proofErr w:type="gramEnd"/>
      <w:r w:rsidRPr="00437850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, 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I.</w:t>
      </w:r>
      <w:r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7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 от 2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  <w:lang w:val="hy-AM"/>
        </w:rPr>
        <w:t>8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.04.</w:t>
      </w:r>
      <w:r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2024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г</w:t>
      </w:r>
    </w:p>
    <w:p w:rsidR="00C82A6F" w:rsidRPr="005A5592" w:rsidRDefault="00C82A6F" w:rsidP="00C82A6F">
      <w:pPr>
        <w:shd w:val="clear" w:color="auto" w:fill="FFFFFF"/>
        <w:spacing w:after="240"/>
        <w:jc w:val="center"/>
        <w:textAlignment w:val="baseline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A5592">
        <w:rPr>
          <w:rFonts w:ascii="Arial" w:hAnsi="Arial" w:cs="Arial"/>
          <w:b/>
          <w:bCs/>
          <w:color w:val="000000" w:themeColor="text1"/>
          <w:sz w:val="24"/>
          <w:szCs w:val="24"/>
        </w:rPr>
        <w:t>     </w:t>
      </w:r>
      <w:r w:rsidRPr="005A5592">
        <w:rPr>
          <w:rFonts w:ascii="Arial" w:hAnsi="Arial" w:cs="Arial"/>
          <w:b/>
          <w:bCs/>
          <w:color w:val="000000" w:themeColor="text1"/>
          <w:sz w:val="24"/>
          <w:szCs w:val="24"/>
        </w:rPr>
        <w:br/>
        <w:t xml:space="preserve">Комплект (куртка, брюки) спецодежды слесаря </w:t>
      </w:r>
    </w:p>
    <w:p w:rsidR="00C82A6F" w:rsidRPr="005A5592" w:rsidRDefault="00C82A6F" w:rsidP="00C82A6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000000" w:themeColor="text1"/>
          <w:lang w:val="ru-RU" w:eastAsia="ru-RU"/>
        </w:rPr>
      </w:pPr>
      <w:r w:rsidRPr="005A5592">
        <w:rPr>
          <w:rFonts w:ascii="Arial" w:hAnsi="Arial" w:cs="Arial"/>
          <w:b/>
          <w:bCs/>
          <w:color w:val="000000" w:themeColor="text1"/>
          <w:lang w:val="ru-RU"/>
        </w:rPr>
        <w:t xml:space="preserve">одежда специальная для защиты от общих производственных загрязнений и механических </w:t>
      </w:r>
      <w:r w:rsidRPr="005A5592">
        <w:rPr>
          <w:rFonts w:ascii="Arial" w:hAnsi="Arial" w:cs="Arial"/>
          <w:b/>
          <w:bCs/>
          <w:color w:val="000000" w:themeColor="text1"/>
          <w:lang w:val="ru-RU" w:eastAsia="ru-RU"/>
        </w:rPr>
        <w:t>воздействий, согласно ГОСТ 12.4.280-2014</w:t>
      </w:r>
    </w:p>
    <w:p w:rsidR="00C82A6F" w:rsidRPr="005A5592" w:rsidRDefault="00C82A6F" w:rsidP="00C82A6F">
      <w:pPr>
        <w:jc w:val="center"/>
        <w:rPr>
          <w:rFonts w:ascii="Sylfaen" w:hAnsi="Sylfaen"/>
          <w:color w:val="000000" w:themeColor="text1"/>
          <w:sz w:val="24"/>
          <w:szCs w:val="24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1417"/>
        <w:gridCol w:w="3686"/>
      </w:tblGrid>
      <w:tr w:rsidR="00C82A6F" w:rsidRPr="005A5592" w:rsidTr="003C0D5E">
        <w:trPr>
          <w:trHeight w:val="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Комплект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Описание</w:t>
            </w:r>
          </w:p>
        </w:tc>
      </w:tr>
      <w:tr w:rsidR="00C82A6F" w:rsidRPr="005A5592" w:rsidTr="003C0D5E">
        <w:trPr>
          <w:trHeight w:val="1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Комплект летняя спецодежды слесаря    </w:t>
            </w:r>
          </w:p>
        </w:tc>
      </w:tr>
      <w:tr w:rsidR="00C82A6F" w:rsidRPr="005A5592" w:rsidTr="003C0D5E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I.</w:t>
            </w:r>
            <w:r>
              <w:rPr>
                <w:rFonts w:ascii="Sylfaen" w:hAnsi="Sylfaen" w:cs="Arial"/>
                <w:color w:val="000000" w:themeColor="text1"/>
                <w:sz w:val="24"/>
                <w:szCs w:val="24"/>
                <w:lang w:val="hy-AM"/>
              </w:rPr>
              <w:t>6</w:t>
            </w:r>
            <w:r w:rsidR="00B37977">
              <w:rPr>
                <w:rFonts w:ascii="Sylfaen" w:hAnsi="Sylfaen" w:cs="Arial"/>
                <w:color w:val="000000" w:themeColor="text1"/>
                <w:sz w:val="24"/>
                <w:szCs w:val="24"/>
                <w:lang w:val="hy-AM"/>
              </w:rPr>
              <w:t>*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Куртка </w:t>
            </w:r>
            <w:r w:rsidRPr="005A5592">
              <w:rPr>
                <w:rFonts w:ascii="Sylfaen" w:hAnsi="Sylfaen"/>
                <w:color w:val="000000" w:themeColor="text1"/>
                <w:lang w:val="hy-AM"/>
              </w:rPr>
              <w:t>летняя</w:t>
            </w:r>
            <w:r w:rsidRPr="005A5592">
              <w:rPr>
                <w:rFonts w:ascii="Sylfaen" w:hAnsi="Sylfaen"/>
                <w:color w:val="000000" w:themeColor="text1"/>
              </w:rPr>
              <w:t xml:space="preserve"> с логотипом </w:t>
            </w:r>
          </w:p>
          <w:p w:rsidR="00C82A6F" w:rsidRPr="00437850" w:rsidRDefault="00C82A6F" w:rsidP="003C0D5E">
            <w:pPr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 ЗАО «Газпром Армения»</w:t>
            </w:r>
            <w:r>
              <w:rPr>
                <w:rFonts w:ascii="Sylfaen" w:hAnsi="Sylfaen"/>
                <w:color w:val="000000" w:themeColor="text1"/>
              </w:rPr>
              <w:t xml:space="preserve"> </w:t>
            </w:r>
            <w:r w:rsidRPr="00437850">
              <w:rPr>
                <w:rFonts w:ascii="Sylfaen" w:hAnsi="Sylfaen"/>
                <w:color w:val="000000" w:themeColor="text1"/>
              </w:rPr>
              <w:t xml:space="preserve">без капюшона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6F" w:rsidRPr="005A5592" w:rsidRDefault="00C82A6F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Согласно </w:t>
            </w:r>
            <w:r w:rsidRPr="005A5592">
              <w:rPr>
                <w:rFonts w:ascii="Arial" w:hAnsi="Arial" w:cs="Arial"/>
                <w:b/>
                <w:bCs/>
                <w:color w:val="000000" w:themeColor="text1"/>
              </w:rPr>
              <w:t>ГОСТ 12.4.280-2014</w:t>
            </w:r>
          </w:p>
        </w:tc>
      </w:tr>
      <w:tr w:rsidR="00C82A6F" w:rsidRPr="005A5592" w:rsidTr="003C0D5E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I.</w:t>
            </w:r>
            <w:r>
              <w:rPr>
                <w:rFonts w:ascii="Sylfaen" w:hAnsi="Sylfaen" w:cs="Arial"/>
                <w:color w:val="000000" w:themeColor="text1"/>
                <w:sz w:val="24"/>
                <w:szCs w:val="24"/>
                <w:lang w:val="hy-AM"/>
              </w:rPr>
              <w:t>7</w:t>
            </w:r>
            <w:r w:rsidR="00B37977">
              <w:rPr>
                <w:rFonts w:ascii="Sylfaen" w:hAnsi="Sylfaen" w:cs="Arial"/>
                <w:color w:val="000000" w:themeColor="text1"/>
                <w:sz w:val="24"/>
                <w:szCs w:val="24"/>
                <w:lang w:val="hy-AM"/>
              </w:rPr>
              <w:t>*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A6F" w:rsidRPr="00B953C7" w:rsidRDefault="00C82A6F" w:rsidP="003C0D5E">
            <w:pPr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Брюки </w:t>
            </w:r>
            <w:proofErr w:type="spellStart"/>
            <w:r w:rsidRPr="005A5592">
              <w:rPr>
                <w:rFonts w:ascii="Sylfaen" w:hAnsi="Sylfaen"/>
                <w:color w:val="000000" w:themeColor="text1"/>
                <w:lang w:val="hy-AM"/>
              </w:rPr>
              <w:t>летние</w:t>
            </w:r>
            <w:proofErr w:type="spellEnd"/>
            <w:r w:rsidR="00B953C7">
              <w:rPr>
                <w:rFonts w:ascii="Sylfaen" w:hAnsi="Sylfaen"/>
                <w:color w:val="000000" w:themeColor="text1"/>
              </w:rPr>
              <w:t xml:space="preserve">, без подтяжек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6F" w:rsidRPr="005A5592" w:rsidRDefault="00C82A6F" w:rsidP="003C0D5E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6F" w:rsidRPr="005A5592" w:rsidRDefault="00C82A6F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Согласно </w:t>
            </w:r>
            <w:r w:rsidRPr="005A5592">
              <w:rPr>
                <w:rFonts w:ascii="Arial" w:hAnsi="Arial" w:cs="Arial"/>
                <w:b/>
                <w:bCs/>
                <w:color w:val="000000" w:themeColor="text1"/>
              </w:rPr>
              <w:t>ГОСТ 12.4.280-2014</w:t>
            </w:r>
          </w:p>
        </w:tc>
      </w:tr>
      <w:tr w:rsidR="00C82A6F" w:rsidRPr="005A5592" w:rsidTr="003C0D5E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6F" w:rsidRPr="005A5592" w:rsidRDefault="00C82A6F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6F" w:rsidRPr="00B37977" w:rsidRDefault="00C82A6F" w:rsidP="00B37977">
            <w:pPr>
              <w:rPr>
                <w:rFonts w:ascii="Sylfaen" w:hAnsi="Sylfaen"/>
                <w:b/>
                <w:color w:val="000000" w:themeColor="text1"/>
              </w:rPr>
            </w:pPr>
            <w:r w:rsidRPr="00B37977">
              <w:rPr>
                <w:rFonts w:ascii="Sylfaen" w:hAnsi="Sylfaen"/>
                <w:b/>
                <w:color w:val="000000" w:themeColor="text1"/>
              </w:rPr>
              <w:t xml:space="preserve">Сертификат соответствия </w:t>
            </w:r>
            <w:r w:rsidR="00B37977" w:rsidRPr="00B37977">
              <w:rPr>
                <w:rFonts w:ascii="Sylfaen" w:hAnsi="Sylfaen"/>
                <w:b/>
                <w:color w:val="000000" w:themeColor="text1"/>
              </w:rPr>
              <w:t>или декларирование соответствий согласно ТР ТС 019/2011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6F" w:rsidRPr="00B37977" w:rsidRDefault="00C82A6F" w:rsidP="003C0D5E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6F" w:rsidRPr="00B37977" w:rsidRDefault="00C82A6F" w:rsidP="003C0D5E">
            <w:pPr>
              <w:ind w:left="-3793" w:firstLine="379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:rsidR="00C82A6F" w:rsidRPr="005A5592" w:rsidRDefault="00C82A6F" w:rsidP="00C82A6F">
      <w:pPr>
        <w:tabs>
          <w:tab w:val="left" w:pos="8080"/>
        </w:tabs>
        <w:ind w:right="1133" w:firstLine="426"/>
        <w:jc w:val="center"/>
        <w:rPr>
          <w:rFonts w:ascii="Arial" w:hAnsi="Arial" w:cs="Arial"/>
          <w:b/>
          <w:bCs/>
          <w:color w:val="000000" w:themeColor="text1"/>
          <w:bdr w:val="none" w:sz="0" w:space="0" w:color="auto" w:frame="1"/>
          <w:shd w:val="clear" w:color="auto" w:fill="FFFFFF"/>
        </w:rPr>
      </w:pPr>
    </w:p>
    <w:p w:rsidR="00C82A6F" w:rsidRPr="005A5592" w:rsidRDefault="00C82A6F" w:rsidP="00C82A6F">
      <w:pPr>
        <w:tabs>
          <w:tab w:val="left" w:pos="8080"/>
        </w:tabs>
        <w:ind w:right="1133" w:firstLine="426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5A5592">
        <w:rPr>
          <w:rFonts w:ascii="Arial" w:hAnsi="Arial" w:cs="Arial"/>
          <w:b/>
          <w:bCs/>
          <w:color w:val="000000" w:themeColor="text1"/>
          <w:sz w:val="24"/>
          <w:szCs w:val="24"/>
          <w:lang w:eastAsia="en-US"/>
        </w:rPr>
        <w:t>Физико-механические свойства материалов (спецодежды)</w:t>
      </w:r>
    </w:p>
    <w:p w:rsidR="00C82A6F" w:rsidRPr="005A5592" w:rsidRDefault="00C82A6F" w:rsidP="00C82A6F">
      <w:pPr>
        <w:tabs>
          <w:tab w:val="left" w:pos="8080"/>
        </w:tabs>
        <w:ind w:right="1133" w:firstLine="426"/>
        <w:jc w:val="center"/>
        <w:rPr>
          <w:rFonts w:ascii="Sylfaen" w:hAnsi="Sylfaen"/>
          <w:color w:val="000000" w:themeColor="text1"/>
          <w:sz w:val="26"/>
          <w:szCs w:val="26"/>
        </w:rPr>
      </w:pPr>
    </w:p>
    <w:tbl>
      <w:tblPr>
        <w:tblW w:w="10065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1"/>
        <w:gridCol w:w="956"/>
        <w:gridCol w:w="1079"/>
        <w:gridCol w:w="956"/>
        <w:gridCol w:w="1081"/>
        <w:gridCol w:w="1072"/>
      </w:tblGrid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Значения показателя для подгруппы спецодежды</w:t>
            </w:r>
          </w:p>
        </w:tc>
      </w:tr>
      <w:tr w:rsidR="00C82A6F" w:rsidRPr="005A5592" w:rsidTr="003C0D5E">
        <w:tc>
          <w:tcPr>
            <w:tcW w:w="49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Зо</w:t>
            </w:r>
            <w:proofErr w:type="spellEnd"/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З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Мд</w:t>
            </w:r>
            <w:proofErr w:type="spellEnd"/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Ми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Мп</w:t>
            </w:r>
            <w:proofErr w:type="spellEnd"/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Поверхностная плотность, г/м</w:t>
            </w:r>
            <w:r w:rsidRPr="005A5592">
              <w:rPr>
                <w:noProof/>
                <w:color w:val="000000" w:themeColor="text1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6DC2586D" wp14:editId="53C739A5">
                      <wp:extent cx="104775" cy="219075"/>
                      <wp:effectExtent l="0" t="0" r="0" b="0"/>
                      <wp:docPr id="7" name="Rectangle 7" descr="data:image;base64,R0lGODdhCwAXAIABAAAAAP///ywAAAAACwAXAAACGoyPqct9ABd4bjbLsNKJI+tBokOW5ommalIA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32424A" id="Rectangle 7" o:spid="_x0000_s1026" alt="data:image;base64,R0lGODdhCwAXAIABAAAAAP///ywAAAAACwAXAAACGoyPqct9ABd4bjbLsNKJI+tBokOW5ommalIAADs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uP8BwMAACIGAAAOAAAAZHJzL2Uyb0RvYy54bWysVE1z0zAQvTPDf9DoCq7toHzY1GWcuOkU&#10;Cu20MHBVLDkW2JKR1LqB4b+zkpOQlgsD+KCRduXd93af9vjVfdugO66NUDLD8VGEEZelYkKuM/zh&#10;/TKYYWQslYw2SvIMb7jBr06ePjnuu5SPVK0axjWCINKkfZfh2touDUNT1ryl5kh1XIKzUrqlFo56&#10;HTJNe4jeNuEoiiZhrzTrtCq5MWAtBic+8fGripf2sqoMt6jJMGCzftV+Xbk1PDmm6VrTrhblFgb9&#10;CxQtFRKS7kMV1FJ0q8VvoVpRamVUZY9K1YaqqkTJPQdgE0eP2NzUtOOeCxTHdPsymf8Xtnx3d6WR&#10;YBmeYiRpCy26hqJRuW44AhPjpoRyMeCTipau+csVNXxCnl9HzdllwepFn3/Kz/N57r6rMAw3vd96&#10;e54vztTm6mtpk3zOyOrz6sK8e/P6/Jmdqy+XH8eqbWlznucFMIJO9J1JAdBNd6VdLU13ocovBkm1&#10;qAEQz00H0EBlgHRn0lr1NacMAsQuRPgghjsYiIZW/VvFgBu9tcr36b7SrcsBHUD3Xg6bvRz4vUUl&#10;GOOITKdjjEpwjeIkgr3LQNPdz5029oyrFrlNhjWg88Hp3YWxw9XdFZdLqqVoGrDTtJEPDBBzsEBq&#10;+NX5HAgvoO9JlJzOTmckIKPJaUCiogjy5YIEk2U8HRcvisWiiH+4vDFJa8EYly7NTswx+TOxbJ/V&#10;IMO9nI1qBHPhHCSj16tFo9Edhce09N+2IAfXwocwfL2AyyNK8YhE81ESLCezaUCWZBwk02gWRHEy&#10;TyYRSUixfEjpQkj+75RQn+FkPBr7Lh2AfsQt8t/v3GjaCgvjqhFthmf7SzR1CjyVzLfWUtEM+4NS&#10;OPi/SgHt3jXa69VJdFD/SrENyFUrkBOMKxissKmV/oZRD0Mqw+brLdUco+ZcguSTmBA31fyBjKcj&#10;OOhDz+rQQ2UJoTJsMRq2CztMwttOi3UNmWJfGKlyeCaV8BJ2T2hAtX1cMIg8k+3QdJPu8Oxv/Rrt&#10;Jz8BAAD//wMAUEsDBBQABgAIAAAAIQASuwWb3AAAAAMBAAAPAAAAZHJzL2Rvd25yZXYueG1sTI9P&#10;a8JAEMXvBb/DMkIvpW76R5E0ExGhVEpBGqvnNTtNgtnZmF2T9Nt37cVeBh7v8d5vksVgatFR6yrL&#10;CA+TCARxbnXFBcLX9vV+DsJ5xVrVlgnhhxws0tFNomJte/6kLvOFCCXsYoVQet/EUrq8JKPcxDbE&#10;wfu2rVE+yLaQulV9KDe1fIyimTSq4rBQqoZWJeXH7GwQ+nzT7bcfb3Jzt19bPq1Pq2z3jng7HpYv&#10;IDwN/hqGC35AhzQwHeyZtRM1QnjE/92LN5uCOCA8PU9Bpon8z57+AgAA//8DAFBLAQItABQABgAI&#10;AAAAIQC2gziS/gAAAOEBAAATAAAAAAAAAAAAAAAAAAAAAABbQ29udGVudF9UeXBlc10ueG1sUEsB&#10;Ai0AFAAGAAgAAAAhADj9If/WAAAAlAEAAAsAAAAAAAAAAAAAAAAALwEAAF9yZWxzLy5yZWxzUEsB&#10;Ai0AFAAGAAgAAAAhAA8S4/wHAwAAIgYAAA4AAAAAAAAAAAAAAAAALgIAAGRycy9lMm9Eb2MueG1s&#10;UEsBAi0AFAAGAAgAAAAhABK7BZvcAAAAAwEAAA8AAAAAAAAAAAAAAAAAYQUAAGRycy9kb3ducmV2&#10;LnhtbFBLBQYAAAAABAAEAPMAAAB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A5592">
              <w:rPr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 xml:space="preserve">Воздухопроницаемость*, </w:t>
            </w: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дм</w:t>
            </w:r>
            <w:proofErr w:type="spellEnd"/>
            <w:r w:rsidRPr="005A5592">
              <w:rPr>
                <w:noProof/>
                <w:color w:val="000000" w:themeColor="text1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1CFB4616" wp14:editId="6EBC76FB">
                      <wp:extent cx="104775" cy="219075"/>
                      <wp:effectExtent l="0" t="0" r="0" b="0"/>
                      <wp:docPr id="8" name="Rectangle 8" descr="data:image;base64,R0lGODdhCwAXAIABAAAAAP///ywAAAAACwAXAAACGYyPqcttABc4s1VpL9OKJw9FzkiW5ommSgEAO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B3327F" id="Rectangle 8" o:spid="_x0000_s1026" alt="data:image;base64,R0lGODdhCwAXAIABAAAAAP///ywAAAAACwAXAAACGYyPqcttABc4s1VpL9OKJw9FzkiW5ommSgEAOw=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a2BwMAACIGAAAOAAAAZHJzL2Uyb0RvYy54bWysVE1zmzAQvXem/0Gjcwngyh/QkAwxJtM2&#10;bTJJP48yCKMJSERSQtxO/3tXwnac5NJpy0EjrcTbt7tv9/D4vm3QHVOaS5Hg8CDAiIlCllysEvz5&#10;U+7NMNKGipI2UrAEr5nGx0cvXxz2XcxGspZNyRQCEKHjvktwbUwX+74uatZSfSA7JuCykqqlBo5q&#10;5ZeK9oDeNv4oCCZ+L1XZKVkwrcGaDZf4yOFXFSvMeVVpZlCTYOBm3KrcurSrf3RI45WiXc2LDQ36&#10;FyxaygU43UFl1FB0q/gzqJYXSmpZmYNCtr6sKl4wFwNEEwZPormqacdcLJAc3e3SpP8fbPHx7kIh&#10;XiYYCiVoCyW6hKRRsWoYAlPJdAHpKiGemLd0xd4sqWYT8uoyaE7Ps7Ke9+m39G16ktrvwvf9de+2&#10;zp6m89Pv64ubwpj0pCA6/NKdRefv3/VR/uOafx3Ltr1aLdLzPklsJfpOx0DoqrtQNpe6O5PFtUZC&#10;zmsgxFLdATVQGTDdmpSSfc1oCSkJLYT/CMMeNKChZf9BlhAbvTXS1em+Uq31ARVA904O650c2L1B&#10;BRjDgEynY4wKuBqFUQB764HG2587pc0pky2ymwQrYOfA6d2ZNsPT7RPrS8icNw3YadyIRwbAHCzg&#10;Gn61d5aEE9DPKIgWs8WMeGQ0WXgkyDIvzefEm+ThdJy9zubzLPxl/YYkrnlZMmHdbMUckj8Ty6at&#10;Bhnu5Kxlw0sLZylptVrOG4XuKDRT7r5NQvae+Y9puHxBLE9CCkckOBlFXj6ZTT2Sk7EXTYOZF4TR&#10;STQJSESy/HFIZ1ywfw8J9QmOxqOxq9Ie6SexBe57HhuNW25gXDW8hX7ZPaKxVeBClK60hvJm2O+l&#10;wtJ/SAWUe1top1cr0UH9S1muQa5KgpxgXMFghU0t1Q+MehhSCdY3t1QxjJq3AiQfhYTYqeYOZDwd&#10;wUHt3yz3b6goACrBBqNhOzfDJLztFF/V4Cl0iREyhTapuJOwbaGB1aa5YBC5SDZD0066/bN79TDa&#10;j34DAAD//wMAUEsDBBQABgAIAAAAIQASuwWb3AAAAAMBAAAPAAAAZHJzL2Rvd25yZXYueG1sTI9P&#10;a8JAEMXvBb/DMkIvpW76R5E0ExGhVEpBGqvnNTtNgtnZmF2T9Nt37cVeBh7v8d5vksVgatFR6yrL&#10;CA+TCARxbnXFBcLX9vV+DsJ5xVrVlgnhhxws0tFNomJte/6kLvOFCCXsYoVQet/EUrq8JKPcxDbE&#10;wfu2rVE+yLaQulV9KDe1fIyimTSq4rBQqoZWJeXH7GwQ+nzT7bcfb3Jzt19bPq1Pq2z3jng7HpYv&#10;IDwN/hqGC35AhzQwHeyZtRM1QnjE/92LN5uCOCA8PU9Bpon8z57+AgAA//8DAFBLAQItABQABgAI&#10;AAAAIQC2gziS/gAAAOEBAAATAAAAAAAAAAAAAAAAAAAAAABbQ29udGVudF9UeXBlc10ueG1sUEsB&#10;Ai0AFAAGAAgAAAAhADj9If/WAAAAlAEAAAsAAAAAAAAAAAAAAAAALwEAAF9yZWxzLy5yZWxzUEsB&#10;Ai0AFAAGAAgAAAAhAGg8RrYHAwAAIgYAAA4AAAAAAAAAAAAAAAAALgIAAGRycy9lMm9Eb2MueG1s&#10;UEsBAi0AFAAGAAgAAAAhABK7BZvcAAAAAwEAAA8AAAAAAAAAAAAAAAAAYQUAAGRycy9kb3ducmV2&#10;LnhtbFBLBQYAAAAABAAEAPMAAAB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A5592">
              <w:rPr>
                <w:color w:val="000000" w:themeColor="text1"/>
                <w:sz w:val="24"/>
                <w:szCs w:val="24"/>
              </w:rPr>
              <w:t>/м</w:t>
            </w:r>
            <w:r w:rsidRPr="005A5592">
              <w:rPr>
                <w:noProof/>
                <w:color w:val="000000" w:themeColor="text1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4F2D75D7" wp14:editId="1E0EA049">
                      <wp:extent cx="104775" cy="219075"/>
                      <wp:effectExtent l="0" t="0" r="0" b="0"/>
                      <wp:docPr id="9" name="Rectangle 9" descr="data:image;base64,R0lGODdhCwAXAIABAAAAAP///ywAAAAACwAXAAACGoyPqct9ABd4bjbLsNKJI+tBokOW5ommalIA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6F0CFA" id="Rectangle 9" o:spid="_x0000_s1026" alt="data:image;base64,R0lGODdhCwAXAIABAAAAAP///ywAAAAACwAXAAACGoyPqct9ABd4bjbLsNKJI+tBokOW5ommalIAADs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QUNBwMAACIGAAAOAAAAZHJzL2Uyb0RvYy54bWysVE1z0zAQvTPDf9DoCq7toHzY1GWcuOkU&#10;Cu20MHBVLDkW2JKR1LqB4b+zkpOQlgsD+KCRduXd93af9vjVfdugO66NUDLD8VGEEZelYkKuM/zh&#10;/TKYYWQslYw2SvIMb7jBr06ePjnuu5SPVK0axjWCINKkfZfh2touDUNT1ryl5kh1XIKzUrqlFo56&#10;HTJNe4jeNuEoiiZhrzTrtCq5MWAtBic+8fGripf2sqoMt6jJMGCzftV+Xbk1PDmm6VrTrhblFgb9&#10;CxQtFRKS7kMV1FJ0q8VvoVpRamVUZY9K1YaqqkTJPQdgE0eP2NzUtOOeCxTHdPsymf8Xtnx3d6WR&#10;YBlOMJK0hRZdQ9GoXDccgYlxU0K5GPBJRUvX/OWKGj4hz6+j5uyyYPWizz/l5/k8d99VGIab3m+9&#10;Pc8XZ2pz9bW0ST5nZPV5dWHevXl9/szO1ZfLj2PVtrQ5z/MCGEEn+s6kAOimu9Kulqa7UOUXg6Ra&#10;1ACI56YDaKAyQLozaa36mlMGAWIXInwQwx0MREOr/q1iwI3eWuX7dF/p1uWADqB7L4fNXg783qIS&#10;jHFEptMxRiW4RnESwd5loOnu504be8ZVi9wmwxrQ+eD07sLY4eruissl1VI0Ddhp2sgHBog5WCA1&#10;/Op8DoQX0PckSk5npzMSkNHkNCBRUQT5ckGCyTKejosXxWJRxD9c3piktWCMS5dmJ+aY/JlYts9q&#10;kOFezkY1grlwDpLR69Wi0eiOwmNa+m9bkINr4UMYvl7A5RGleESi+SgJlpPZNCBLMg6SaTQLojiZ&#10;J5OIJKRYPqR0IST/d0qoB52PR2PfpQPQj7hF/vudG01bYWFcNaLN8Gx/iaZOgaeS+dZaKpphf1AK&#10;B/9XKaDdu0Z7vTqJDupfKbYBuWoFcoJxBYMVNrXS3zDqYUhl2Hy9pZpj1JxLkHwSE+Kmmj+Q8XQE&#10;B33oWR16qCwhVIYtRsN2YYdJeNtpsa4hU+wLI1UOz6QSXsLuCQ2oto8LBpFnsh2abtIdnv2tX6P9&#10;5CcAAAD//wMAUEsDBBQABgAIAAAAIQASuwWb3AAAAAMBAAAPAAAAZHJzL2Rvd25yZXYueG1sTI9P&#10;a8JAEMXvBb/DMkIvpW76R5E0ExGhVEpBGqvnNTtNgtnZmF2T9Nt37cVeBh7v8d5vksVgatFR6yrL&#10;CA+TCARxbnXFBcLX9vV+DsJ5xVrVlgnhhxws0tFNomJte/6kLvOFCCXsYoVQet/EUrq8JKPcxDbE&#10;wfu2rVE+yLaQulV9KDe1fIyimTSq4rBQqoZWJeXH7GwQ+nzT7bcfb3Jzt19bPq1Pq2z3jng7HpYv&#10;IDwN/hqGC35AhzQwHeyZtRM1QnjE/92LN5uCOCA8PU9Bpon8z57+AgAA//8DAFBLAQItABQABgAI&#10;AAAAIQC2gziS/gAAAOEBAAATAAAAAAAAAAAAAAAAAAAAAABbQ29udGVudF9UeXBlc10ueG1sUEsB&#10;Ai0AFAAGAAgAAAAhADj9If/WAAAAlAEAAAsAAAAAAAAAAAAAAAAALwEAAF9yZWxzLy5yZWxzUEsB&#10;Ai0AFAAGAAgAAAAhAOcRBQ0HAwAAIgYAAA4AAAAAAAAAAAAAAAAALgIAAGRycy9lMm9Eb2MueG1s&#10;UEsBAi0AFAAGAAgAAAAhABK7BZvcAAAAAwEAAA8AAAAAAAAAAAAAAAAAYQUAAGRycy9kb3ducmV2&#10;LnhtbFBLBQYAAAAABAAEAPMAAAB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A5592">
              <w:rPr>
                <w:color w:val="000000" w:themeColor="text1"/>
                <w:sz w:val="24"/>
                <w:szCs w:val="24"/>
              </w:rPr>
              <w:t>·с,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Гигроскопичность, %,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Маслоотталкивание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(в исходном виде), балл,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Маслоотталкивание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после пяти стирок или химических чисток, балл,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Водоотталкивание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(в исходном виде), у.е.,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Водоотталкивание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после пяти стирок или химических чисток, у.е.,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Стойкость к проколу, Н,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C82A6F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Сопротивление порезу, Н/мм,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2A6F" w:rsidRPr="005A5592" w:rsidRDefault="00C82A6F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C82A6F" w:rsidRDefault="00C82A6F" w:rsidP="00C82A6F">
      <w:pPr>
        <w:rPr>
          <w:rFonts w:ascii="Sylfaen" w:hAnsi="Sylfaen"/>
          <w:sz w:val="18"/>
          <w:szCs w:val="18"/>
          <w:lang w:val="hy-AM" w:eastAsia="en-US"/>
        </w:rPr>
      </w:pPr>
    </w:p>
    <w:p w:rsidR="00C87A50" w:rsidRPr="00B37977" w:rsidRDefault="006A3A2E" w:rsidP="00C82A6F">
      <w:pPr>
        <w:rPr>
          <w:rFonts w:ascii="Sylfaen" w:hAnsi="Sylfaen"/>
          <w:b/>
          <w:sz w:val="18"/>
          <w:szCs w:val="18"/>
          <w:lang w:val="hy-AM" w:eastAsia="en-US"/>
        </w:rPr>
      </w:pPr>
      <w:r w:rsidRPr="006A3A2E">
        <w:rPr>
          <w:b/>
          <w:lang w:val="hy-AM"/>
        </w:rPr>
        <w:t>*</w:t>
      </w:r>
      <w:r w:rsidR="00C87A50" w:rsidRPr="00B37977">
        <w:rPr>
          <w:b/>
          <w:lang w:val="hy-AM"/>
        </w:rPr>
        <w:t>Ա</w:t>
      </w:r>
      <w:r w:rsidR="00C87A50" w:rsidRPr="00AD634D">
        <w:rPr>
          <w:b/>
          <w:lang w:val="hy-AM"/>
        </w:rPr>
        <w:t xml:space="preserve">ռանց տաբատի </w:t>
      </w:r>
      <w:proofErr w:type="spellStart"/>
      <w:r w:rsidR="00C87A50" w:rsidRPr="00AD634D">
        <w:rPr>
          <w:b/>
          <w:lang w:val="hy-AM"/>
        </w:rPr>
        <w:t>կախոցների</w:t>
      </w:r>
      <w:proofErr w:type="spellEnd"/>
      <w:r w:rsidR="00B37977" w:rsidRPr="00B37977">
        <w:rPr>
          <w:b/>
          <w:lang w:val="hy-AM"/>
        </w:rPr>
        <w:t xml:space="preserve"> </w:t>
      </w:r>
      <w:r w:rsidR="00B37977">
        <w:rPr>
          <w:b/>
          <w:lang w:val="hy-AM"/>
        </w:rPr>
        <w:t xml:space="preserve">և բաճկոնի </w:t>
      </w:r>
      <w:proofErr w:type="spellStart"/>
      <w:r w:rsidR="00B37977">
        <w:rPr>
          <w:b/>
          <w:lang w:val="hy-AM"/>
        </w:rPr>
        <w:t>գլխածածկի</w:t>
      </w:r>
      <w:proofErr w:type="spellEnd"/>
      <w:r w:rsidR="00B37977">
        <w:rPr>
          <w:b/>
          <w:lang w:val="hy-AM"/>
        </w:rPr>
        <w:t xml:space="preserve"> </w:t>
      </w:r>
      <w:r w:rsidR="00B37977" w:rsidRPr="00B37977">
        <w:rPr>
          <w:rFonts w:ascii="Sylfaen" w:hAnsi="Sylfaen" w:cs="Sylfaen"/>
          <w:color w:val="FF0000"/>
          <w:sz w:val="18"/>
          <w:szCs w:val="18"/>
          <w:lang w:val="hy-AM"/>
        </w:rPr>
        <w:t xml:space="preserve">  </w:t>
      </w:r>
      <w:proofErr w:type="spellStart"/>
      <w:r w:rsidR="00B37977" w:rsidRPr="00BB185E">
        <w:rPr>
          <w:rFonts w:ascii="Sylfaen" w:hAnsi="Sylfaen" w:cs="Sylfaen"/>
          <w:color w:val="FF0000"/>
          <w:sz w:val="18"/>
          <w:szCs w:val="18"/>
          <w:lang w:val="hy-AM"/>
        </w:rPr>
        <w:t>ձևանմուշ</w:t>
      </w:r>
      <w:proofErr w:type="spellEnd"/>
      <w:r w:rsidR="00B37977" w:rsidRPr="00BB185E">
        <w:rPr>
          <w:rFonts w:ascii="Sylfaen" w:hAnsi="Sylfaen" w:cs="Sylfaen"/>
          <w:color w:val="FF0000"/>
          <w:sz w:val="18"/>
          <w:szCs w:val="18"/>
          <w:lang w:val="hy-AM"/>
        </w:rPr>
        <w:t xml:space="preserve"> </w:t>
      </w:r>
      <w:proofErr w:type="spellStart"/>
      <w:r w:rsidR="00B37977" w:rsidRPr="00B37977">
        <w:rPr>
          <w:rFonts w:ascii="Sylfaen" w:hAnsi="Sylfaen" w:cs="Sylfaen"/>
          <w:color w:val="FF0000"/>
          <w:sz w:val="18"/>
          <w:szCs w:val="18"/>
          <w:lang w:val="hy-AM"/>
        </w:rPr>
        <w:t>вариант</w:t>
      </w:r>
      <w:proofErr w:type="spellEnd"/>
      <w:r w:rsidR="00B37977" w:rsidRPr="00B37977">
        <w:rPr>
          <w:rFonts w:ascii="Sylfaen" w:hAnsi="Sylfaen" w:cs="Sylfaen"/>
          <w:color w:val="FF0000"/>
          <w:sz w:val="18"/>
          <w:szCs w:val="18"/>
          <w:lang w:val="hy-AM"/>
        </w:rPr>
        <w:t xml:space="preserve"> 2</w:t>
      </w:r>
      <w:r w:rsidR="00AD634D" w:rsidRPr="00B37977">
        <w:rPr>
          <w:b/>
          <w:lang w:val="hy-AM"/>
        </w:rPr>
        <w:t>:</w:t>
      </w:r>
      <w:bookmarkStart w:id="0" w:name="_GoBack"/>
      <w:bookmarkEnd w:id="0"/>
    </w:p>
    <w:p w:rsidR="00C87A50" w:rsidRPr="00C82A6F" w:rsidRDefault="00C87A50" w:rsidP="00C82A6F">
      <w:pPr>
        <w:rPr>
          <w:rFonts w:ascii="Sylfaen" w:hAnsi="Sylfaen"/>
          <w:sz w:val="18"/>
          <w:szCs w:val="18"/>
          <w:lang w:val="hy-AM" w:eastAsia="en-US"/>
        </w:rPr>
      </w:pPr>
    </w:p>
    <w:p w:rsidR="00C82A6F" w:rsidRPr="00C82A6F" w:rsidRDefault="00C82A6F" w:rsidP="00C82A6F">
      <w:pPr>
        <w:jc w:val="both"/>
        <w:rPr>
          <w:rFonts w:ascii="Sylfaen" w:hAnsi="Sylfaen"/>
          <w:sz w:val="18"/>
          <w:szCs w:val="18"/>
          <w:lang w:val="hy-AM" w:eastAsia="en-US"/>
        </w:rPr>
      </w:pPr>
      <w:r w:rsidRPr="00C82A6F">
        <w:rPr>
          <w:rFonts w:ascii="Sylfaen" w:hAnsi="Sylfaen"/>
          <w:sz w:val="18"/>
          <w:szCs w:val="18"/>
          <w:lang w:val="hy-AM" w:eastAsia="en-US"/>
        </w:rPr>
        <w:t xml:space="preserve">    </w:t>
      </w:r>
      <w:r w:rsidRPr="00C82A6F">
        <w:rPr>
          <w:rFonts w:ascii="Sylfaen" w:hAnsi="Sylfaen"/>
          <w:sz w:val="18"/>
          <w:szCs w:val="18"/>
          <w:lang w:val="hy-AM" w:eastAsia="en-US"/>
        </w:rPr>
        <w:tab/>
      </w:r>
      <w:r w:rsidRPr="00C82A6F">
        <w:rPr>
          <w:rFonts w:ascii="Sylfaen" w:hAnsi="Sylfaen"/>
          <w:sz w:val="18"/>
          <w:szCs w:val="18"/>
          <w:lang w:val="hy-AM" w:eastAsia="en-US"/>
        </w:rPr>
        <w:tab/>
        <w:t xml:space="preserve">______________________________________________ </w:t>
      </w:r>
      <w:r w:rsidRPr="00C82A6F">
        <w:rPr>
          <w:rFonts w:ascii="Sylfaen" w:hAnsi="Sylfaen"/>
          <w:sz w:val="18"/>
          <w:szCs w:val="18"/>
          <w:lang w:val="hy-AM" w:eastAsia="en-US"/>
        </w:rPr>
        <w:tab/>
        <w:t xml:space="preserve">                _____________ </w:t>
      </w:r>
    </w:p>
    <w:p w:rsidR="00C82A6F" w:rsidRPr="00C82A6F" w:rsidRDefault="00C82A6F" w:rsidP="00C82A6F">
      <w:pPr>
        <w:jc w:val="both"/>
        <w:rPr>
          <w:rFonts w:ascii="Sylfaen" w:hAnsi="Sylfaen" w:cs="Arial"/>
          <w:sz w:val="18"/>
          <w:szCs w:val="18"/>
          <w:vertAlign w:val="superscript"/>
          <w:lang w:val="hy-AM" w:eastAsia="en-US"/>
        </w:rPr>
      </w:pPr>
      <w:r w:rsidRPr="00C82A6F">
        <w:rPr>
          <w:rFonts w:ascii="Sylfaen" w:hAnsi="Sylfaen"/>
          <w:sz w:val="18"/>
          <w:szCs w:val="18"/>
          <w:lang w:val="hy-AM" w:eastAsia="en-US"/>
        </w:rPr>
        <w:t xml:space="preserve">                            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Մասնակցի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անվանումը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(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անունը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>) (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ղեկավարի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պաշտոնը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, 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Անուն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Ազգանունը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)                         </w:t>
      </w:r>
      <w:r w:rsidRPr="00C82A6F">
        <w:rPr>
          <w:rFonts w:ascii="Sylfaen" w:hAnsi="Sylfaen"/>
          <w:sz w:val="18"/>
          <w:szCs w:val="18"/>
          <w:vertAlign w:val="superscript"/>
          <w:lang w:val="hy-AM" w:eastAsia="en-US"/>
        </w:rPr>
        <w:t xml:space="preserve">                    (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ստորագրությունը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>)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ab/>
      </w:r>
    </w:p>
    <w:p w:rsidR="00C82A6F" w:rsidRPr="00C82A6F" w:rsidRDefault="00C82A6F" w:rsidP="00C82A6F">
      <w:pPr>
        <w:jc w:val="right"/>
        <w:rPr>
          <w:rFonts w:ascii="Sylfaen" w:hAnsi="Sylfaen"/>
          <w:sz w:val="18"/>
          <w:szCs w:val="18"/>
          <w:lang w:val="hy-AM" w:eastAsia="en-US"/>
        </w:rPr>
      </w:pPr>
      <w:r w:rsidRPr="00C82A6F">
        <w:rPr>
          <w:rFonts w:ascii="Sylfaen" w:hAnsi="Sylfaen"/>
          <w:sz w:val="18"/>
          <w:szCs w:val="18"/>
          <w:lang w:val="hy-AM" w:eastAsia="en-US"/>
        </w:rPr>
        <w:t xml:space="preserve">    </w:t>
      </w:r>
    </w:p>
    <w:p w:rsidR="00C82A6F" w:rsidRPr="00C82A6F" w:rsidRDefault="00C82A6F" w:rsidP="00C82A6F">
      <w:pPr>
        <w:jc w:val="right"/>
        <w:rPr>
          <w:rFonts w:ascii="Sylfaen" w:hAnsi="Sylfaen" w:cs="Arial"/>
          <w:sz w:val="18"/>
          <w:szCs w:val="18"/>
          <w:lang w:val="hy-AM" w:eastAsia="en-US"/>
        </w:rPr>
      </w:pPr>
      <w:r w:rsidRPr="00C82A6F">
        <w:rPr>
          <w:rFonts w:ascii="Sylfaen" w:hAnsi="Sylfaen" w:cs="Sylfaen"/>
          <w:sz w:val="18"/>
          <w:szCs w:val="18"/>
          <w:lang w:val="hy-AM" w:eastAsia="en-US"/>
        </w:rPr>
        <w:t>Կ</w:t>
      </w:r>
      <w:r w:rsidRPr="00C82A6F">
        <w:rPr>
          <w:rFonts w:ascii="Sylfaen" w:hAnsi="Sylfaen" w:cs="Arial"/>
          <w:sz w:val="18"/>
          <w:szCs w:val="18"/>
          <w:lang w:val="hy-AM" w:eastAsia="en-US"/>
        </w:rPr>
        <w:t xml:space="preserve">. </w:t>
      </w:r>
      <w:r w:rsidRPr="00C82A6F">
        <w:rPr>
          <w:rFonts w:ascii="Sylfaen" w:hAnsi="Sylfaen" w:cs="Sylfaen"/>
          <w:sz w:val="18"/>
          <w:szCs w:val="18"/>
          <w:lang w:val="hy-AM" w:eastAsia="en-US"/>
        </w:rPr>
        <w:t>Տ</w:t>
      </w:r>
      <w:r w:rsidRPr="00C82A6F">
        <w:rPr>
          <w:rFonts w:ascii="Sylfaen" w:hAnsi="Sylfaen" w:cs="Arial"/>
          <w:sz w:val="18"/>
          <w:szCs w:val="18"/>
          <w:lang w:val="hy-AM" w:eastAsia="en-US"/>
        </w:rPr>
        <w:t>.</w:t>
      </w:r>
      <w:r w:rsidRPr="00C82A6F">
        <w:rPr>
          <w:rFonts w:ascii="Sylfaen" w:hAnsi="Sylfaen" w:cs="Arial"/>
          <w:sz w:val="18"/>
          <w:szCs w:val="18"/>
          <w:lang w:val="hy-AM" w:eastAsia="en-US"/>
        </w:rPr>
        <w:tab/>
      </w:r>
      <w:r w:rsidRPr="00C82A6F">
        <w:rPr>
          <w:rFonts w:ascii="Sylfaen" w:hAnsi="Sylfaen" w:cs="Arial"/>
          <w:sz w:val="18"/>
          <w:szCs w:val="18"/>
          <w:lang w:val="hy-AM" w:eastAsia="en-US"/>
        </w:rPr>
        <w:tab/>
        <w:t xml:space="preserve"> </w:t>
      </w:r>
    </w:p>
    <w:p w:rsidR="00C82A6F" w:rsidRPr="00C82A6F" w:rsidRDefault="00C82A6F" w:rsidP="00C82A6F">
      <w:pPr>
        <w:jc w:val="right"/>
        <w:rPr>
          <w:rFonts w:ascii="Sylfaen" w:hAnsi="Sylfaen"/>
          <w:sz w:val="18"/>
          <w:szCs w:val="18"/>
          <w:lang w:val="hy-AM" w:eastAsia="en-US"/>
        </w:rPr>
      </w:pPr>
    </w:p>
    <w:p w:rsidR="00C82A6F" w:rsidRPr="00C82A6F" w:rsidRDefault="00C82A6F" w:rsidP="00C82A6F">
      <w:pPr>
        <w:jc w:val="right"/>
        <w:rPr>
          <w:rFonts w:ascii="Sylfaen" w:hAnsi="Sylfaen" w:cs="Arial"/>
          <w:sz w:val="18"/>
          <w:szCs w:val="18"/>
          <w:lang w:val="hy-AM" w:eastAsia="en-US"/>
        </w:rPr>
      </w:pPr>
      <w:r w:rsidRPr="00C82A6F">
        <w:rPr>
          <w:rFonts w:ascii="Sylfaen" w:hAnsi="Sylfaen"/>
          <w:sz w:val="18"/>
          <w:szCs w:val="18"/>
          <w:lang w:val="hy-AM" w:eastAsia="en-US"/>
        </w:rPr>
        <w:t xml:space="preserve">______________________20   </w:t>
      </w:r>
      <w:r w:rsidRPr="00C82A6F">
        <w:rPr>
          <w:rFonts w:ascii="Sylfaen" w:hAnsi="Sylfaen" w:cs="Sylfaen"/>
          <w:sz w:val="18"/>
          <w:szCs w:val="18"/>
          <w:lang w:val="hy-AM" w:eastAsia="en-US"/>
        </w:rPr>
        <w:t>թ</w:t>
      </w:r>
      <w:r w:rsidRPr="00C82A6F">
        <w:rPr>
          <w:rFonts w:ascii="Sylfaen" w:hAnsi="Sylfaen" w:cs="Arial"/>
          <w:sz w:val="18"/>
          <w:szCs w:val="18"/>
          <w:lang w:val="hy-AM" w:eastAsia="en-US"/>
        </w:rPr>
        <w:t>.</w:t>
      </w:r>
    </w:p>
    <w:p w:rsidR="00C82A6F" w:rsidRPr="00C82A6F" w:rsidRDefault="00C82A6F" w:rsidP="00C82A6F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 w:eastAsia="en-US"/>
        </w:rPr>
      </w:pPr>
      <w:r w:rsidRPr="00C82A6F">
        <w:rPr>
          <w:rFonts w:ascii="Sylfaen" w:hAnsi="Sylfaen"/>
          <w:sz w:val="18"/>
          <w:szCs w:val="18"/>
          <w:lang w:val="hy-AM" w:eastAsia="en-US"/>
        </w:rPr>
        <w:t xml:space="preserve">  </w:t>
      </w:r>
      <w:r w:rsidRPr="00C82A6F">
        <w:rPr>
          <w:rFonts w:ascii="Sylfaen" w:hAnsi="Sylfaen"/>
          <w:sz w:val="18"/>
          <w:szCs w:val="18"/>
          <w:vertAlign w:val="superscript"/>
          <w:lang w:val="hy-AM" w:eastAsia="en-US"/>
        </w:rPr>
        <w:t>(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ամսաթիվը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, </w:t>
      </w:r>
      <w:r w:rsidRPr="00C82A6F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ամիսը</w:t>
      </w:r>
      <w:r w:rsidRPr="00C82A6F">
        <w:rPr>
          <w:rFonts w:ascii="Sylfaen" w:hAnsi="Sylfaen" w:cs="Arial"/>
          <w:sz w:val="18"/>
          <w:szCs w:val="18"/>
          <w:vertAlign w:val="superscript"/>
          <w:lang w:val="hy-AM" w:eastAsia="en-US"/>
        </w:rPr>
        <w:t>)</w:t>
      </w:r>
    </w:p>
    <w:p w:rsidR="00C82A6F" w:rsidRPr="00C82A6F" w:rsidRDefault="00C82A6F" w:rsidP="00C82A6F">
      <w:pPr>
        <w:jc w:val="right"/>
        <w:rPr>
          <w:rFonts w:ascii="Sylfaen" w:hAnsi="Sylfaen"/>
          <w:sz w:val="18"/>
          <w:szCs w:val="18"/>
          <w:lang w:val="hy-AM" w:eastAsia="en-US"/>
        </w:rPr>
      </w:pPr>
    </w:p>
    <w:p w:rsidR="0045566C" w:rsidRPr="00C82A6F" w:rsidRDefault="0045566C">
      <w:pPr>
        <w:rPr>
          <w:lang w:val="hy-AM"/>
        </w:rPr>
      </w:pPr>
    </w:p>
    <w:sectPr w:rsidR="0045566C" w:rsidRPr="00C82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45"/>
    <w:rsid w:val="00273B45"/>
    <w:rsid w:val="0045566C"/>
    <w:rsid w:val="006A3A2E"/>
    <w:rsid w:val="00AD634D"/>
    <w:rsid w:val="00B37977"/>
    <w:rsid w:val="00B953C7"/>
    <w:rsid w:val="00C82A6F"/>
    <w:rsid w:val="00C8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3A0CB"/>
  <w15:chartTrackingRefBased/>
  <w15:docId w15:val="{C610F094-0B82-4A26-B22E-0A09D16DA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ttext">
    <w:name w:val="formattext"/>
    <w:basedOn w:val="Normal"/>
    <w:rsid w:val="00C82A6F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Hakob Haykyan</cp:lastModifiedBy>
  <cp:revision>4</cp:revision>
  <dcterms:created xsi:type="dcterms:W3CDTF">2025-03-03T12:26:00Z</dcterms:created>
  <dcterms:modified xsi:type="dcterms:W3CDTF">2025-03-03T13:03:00Z</dcterms:modified>
</cp:coreProperties>
</file>